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信阳市公共资源交易中心“不忘初心、牢记使命”主题教育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检视问题和整改落实工作调查问卷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166"/>
        <w:gridCol w:w="1530"/>
        <w:gridCol w:w="1515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7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0"/>
              </w:rPr>
              <w:t>填 表 人 身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7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7920" w:hanging="7920" w:hangingChars="3300"/>
              <w:rPr>
                <w:rFonts w:hint="eastAsia" w:eastAsia="幼圆"/>
                <w:sz w:val="24"/>
              </w:rPr>
            </w:pPr>
            <w:r>
              <w:rPr>
                <w:rFonts w:hint="eastAsia" w:eastAsia="幼圆"/>
                <w:sz w:val="24"/>
              </w:rPr>
              <w:t>　</w:t>
            </w:r>
            <w:r>
              <w:rPr>
                <w:rFonts w:hint="eastAsia" w:eastAsia="幼圆"/>
                <w:sz w:val="24"/>
                <w:lang w:eastAsia="zh-CN"/>
              </w:rPr>
              <w:t>行业主管部门</w:t>
            </w:r>
            <w:r>
              <w:rPr>
                <w:rFonts w:hint="eastAsia" w:eastAsia="幼圆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幼圆"/>
                <w:sz w:val="24"/>
              </w:rPr>
              <w:t>□</w:t>
            </w:r>
            <w:r>
              <w:rPr>
                <w:rFonts w:hint="eastAsia" w:eastAsia="幼圆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eastAsia="幼圆"/>
                <w:sz w:val="24"/>
                <w:lang w:eastAsia="zh-CN"/>
              </w:rPr>
              <w:t>招标人</w:t>
            </w:r>
            <w:r>
              <w:rPr>
                <w:rFonts w:hint="eastAsia" w:eastAsia="幼圆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幼圆"/>
                <w:sz w:val="24"/>
              </w:rPr>
              <w:t xml:space="preserve"> □       </w:t>
            </w:r>
            <w:r>
              <w:rPr>
                <w:rFonts w:hint="eastAsia" w:eastAsia="幼圆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幼圆"/>
                <w:sz w:val="24"/>
              </w:rPr>
              <w:t xml:space="preserve"> 招标代理 □　　　　</w:t>
            </w:r>
          </w:p>
          <w:p>
            <w:pPr>
              <w:ind w:left="7919" w:leftChars="114" w:hanging="7680" w:hangingChars="3200"/>
              <w:rPr>
                <w:rFonts w:hint="eastAsia" w:eastAsia="幼圆"/>
                <w:sz w:val="24"/>
              </w:rPr>
            </w:pPr>
            <w:r>
              <w:rPr>
                <w:rFonts w:hint="eastAsia" w:eastAsia="幼圆"/>
                <w:sz w:val="24"/>
                <w:lang w:eastAsia="zh-CN"/>
              </w:rPr>
              <w:t>评标专家</w:t>
            </w:r>
            <w:r>
              <w:rPr>
                <w:rFonts w:hint="eastAsia" w:eastAsia="幼圆"/>
                <w:sz w:val="24"/>
              </w:rPr>
              <w:t xml:space="preserve"> </w:t>
            </w:r>
            <w:r>
              <w:rPr>
                <w:rFonts w:hint="eastAsia" w:eastAsia="幼圆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幼圆"/>
                <w:sz w:val="24"/>
              </w:rPr>
              <w:t xml:space="preserve">□  </w:t>
            </w:r>
            <w:r>
              <w:rPr>
                <w:rFonts w:hint="eastAsia" w:eastAsia="幼圆"/>
                <w:sz w:val="24"/>
                <w:lang w:val="en-US" w:eastAsia="zh-CN"/>
              </w:rPr>
              <w:t xml:space="preserve">       投标企业</w:t>
            </w:r>
            <w:r>
              <w:rPr>
                <w:rFonts w:hint="eastAsia" w:eastAsia="幼圆"/>
                <w:sz w:val="24"/>
              </w:rPr>
              <w:t xml:space="preserve"> □  </w:t>
            </w:r>
            <w:r>
              <w:rPr>
                <w:rFonts w:hint="eastAsia" w:eastAsia="幼圆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幼圆"/>
                <w:sz w:val="24"/>
              </w:rPr>
              <w:t xml:space="preserve">其他人员 □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具　体　评　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87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中宋"/>
                <w:sz w:val="28"/>
              </w:rPr>
            </w:pPr>
            <w:r>
              <w:rPr>
                <w:rFonts w:hint="eastAsia" w:eastAsia="华文中宋"/>
                <w:sz w:val="28"/>
              </w:rPr>
              <w:t>序号</w:t>
            </w:r>
          </w:p>
        </w:tc>
        <w:tc>
          <w:tcPr>
            <w:tcW w:w="21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华文中宋"/>
                <w:sz w:val="28"/>
              </w:rPr>
            </w:pPr>
            <w:r>
              <w:rPr>
                <w:rFonts w:hint="eastAsia" w:eastAsia="华文中宋"/>
                <w:sz w:val="28"/>
              </w:rPr>
              <w:t>评价内容</w:t>
            </w: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评 价 选 项</w:t>
            </w:r>
          </w:p>
        </w:tc>
        <w:tc>
          <w:tcPr>
            <w:tcW w:w="3622" w:type="dxa"/>
            <w:vMerge w:val="restart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中宋"/>
                <w:sz w:val="28"/>
              </w:rPr>
            </w:pPr>
            <w:r>
              <w:rPr>
                <w:rFonts w:hint="eastAsia" w:eastAsia="华文中宋"/>
                <w:sz w:val="28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887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中宋"/>
                <w:sz w:val="28"/>
              </w:rPr>
            </w:pPr>
          </w:p>
        </w:tc>
        <w:tc>
          <w:tcPr>
            <w:tcW w:w="21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中宋"/>
                <w:sz w:val="28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华文中宋"/>
                <w:sz w:val="24"/>
                <w:lang w:eastAsia="zh-CN"/>
              </w:rPr>
              <w:t>可行</w:t>
            </w: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华文中宋"/>
                <w:sz w:val="24"/>
                <w:lang w:eastAsia="zh-CN"/>
              </w:rPr>
              <w:t>不可行</w:t>
            </w:r>
          </w:p>
        </w:tc>
        <w:tc>
          <w:tcPr>
            <w:tcW w:w="3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1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简化交易主体入库程序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2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简化项目注册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、发布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流程</w:t>
            </w:r>
          </w:p>
        </w:tc>
        <w:tc>
          <w:tcPr>
            <w:tcW w:w="153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3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取消投标报名、取消纸质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、取消开评标环节的原件核验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4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取消所有政府采购类项目招标文件费用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5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实行“一证通办”，交易主体出具的委托书全流程办理交易活动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lang w:val="en-US" w:eastAsia="zh-CN"/>
              </w:rPr>
              <w:t>6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评审结果全公开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lang w:val="en-US" w:eastAsia="zh-CN"/>
              </w:rPr>
              <w:t>7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推行不见面开标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lang w:val="en-US" w:eastAsia="zh-CN"/>
              </w:rPr>
              <w:t>8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推行远程异地评标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lang w:val="en-US" w:eastAsia="zh-CN"/>
              </w:rPr>
              <w:t>9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禁止代理机构人员直接进入评标厅参与评标活动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lang w:val="en-US" w:eastAsia="zh-CN"/>
              </w:rPr>
              <w:t>10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禁止招标人直接进入评标厅参与评标活动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lang w:val="en-US" w:eastAsia="zh-CN"/>
              </w:rPr>
              <w:t>11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禁止监督机构人员直接进入评标厅参与评标活动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8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lang w:val="en-US" w:eastAsia="zh-CN"/>
              </w:rPr>
              <w:t>12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CA证书资费900元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6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97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您认为我</w:t>
            </w:r>
            <w:r>
              <w:rPr>
                <w:rFonts w:hint="eastAsia" w:eastAsia="仿宋_GB2312"/>
                <w:sz w:val="24"/>
                <w:lang w:eastAsia="zh-CN"/>
              </w:rPr>
              <w:t>中心在开标厅建设方面存在那些问题，如何改进？</w:t>
            </w: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您认为我</w:t>
            </w:r>
            <w:r>
              <w:rPr>
                <w:rFonts w:hint="eastAsia" w:eastAsia="仿宋_GB2312"/>
                <w:sz w:val="24"/>
                <w:lang w:eastAsia="zh-CN"/>
              </w:rPr>
              <w:t>中心在评标厅建设存方面在那些问题，如何改进？</w:t>
            </w: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您认为我</w:t>
            </w:r>
            <w:r>
              <w:rPr>
                <w:rFonts w:hint="eastAsia" w:eastAsia="仿宋_GB2312"/>
                <w:sz w:val="24"/>
                <w:lang w:eastAsia="zh-CN"/>
              </w:rPr>
              <w:t>中心在评审专家管理方面存在那些问题，如何改进？</w:t>
            </w: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您认为我</w:t>
            </w:r>
            <w:r>
              <w:rPr>
                <w:rFonts w:hint="eastAsia" w:eastAsia="仿宋_GB2312"/>
                <w:sz w:val="24"/>
                <w:lang w:eastAsia="zh-CN"/>
              </w:rPr>
              <w:t>中心在代理机构管理和培训方面存在那些问题，如何改进？</w:t>
            </w: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您认为我</w:t>
            </w:r>
            <w:r>
              <w:rPr>
                <w:rFonts w:hint="eastAsia" w:eastAsia="仿宋_GB2312"/>
                <w:sz w:val="24"/>
                <w:lang w:eastAsia="zh-CN"/>
              </w:rPr>
              <w:t>中心</w:t>
            </w:r>
            <w:r>
              <w:rPr>
                <w:rFonts w:hint="eastAsia" w:eastAsia="仿宋_GB2312"/>
                <w:sz w:val="24"/>
              </w:rPr>
              <w:t>在</w:t>
            </w:r>
            <w:r>
              <w:rPr>
                <w:rFonts w:hint="eastAsia" w:eastAsia="仿宋_GB2312"/>
                <w:sz w:val="24"/>
                <w:lang w:eastAsia="zh-CN"/>
              </w:rPr>
              <w:t>公共资源交易</w:t>
            </w:r>
            <w:r>
              <w:rPr>
                <w:rFonts w:hint="eastAsia" w:eastAsia="仿宋_GB2312"/>
                <w:sz w:val="24"/>
              </w:rPr>
              <w:t>工作中，还存在哪些影响和制约科学发展的突出问题</w:t>
            </w:r>
            <w:r>
              <w:rPr>
                <w:rFonts w:hint="eastAsia" w:eastAsia="仿宋_GB2312"/>
                <w:sz w:val="24"/>
                <w:lang w:eastAsia="zh-CN"/>
              </w:rPr>
              <w:t>，如何改进？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您认为我</w:t>
            </w:r>
            <w:r>
              <w:rPr>
                <w:rFonts w:hint="eastAsia" w:eastAsia="仿宋_GB2312"/>
                <w:sz w:val="24"/>
                <w:lang w:eastAsia="zh-CN"/>
              </w:rPr>
              <w:t>中心在</w:t>
            </w:r>
            <w:r>
              <w:rPr>
                <w:rFonts w:hint="eastAsia" w:eastAsia="仿宋_GB2312"/>
                <w:sz w:val="24"/>
              </w:rPr>
              <w:t>干部作风建设方面</w:t>
            </w:r>
            <w:r>
              <w:rPr>
                <w:rFonts w:hint="eastAsia" w:eastAsia="仿宋_GB2312"/>
                <w:sz w:val="24"/>
                <w:lang w:eastAsia="zh-CN"/>
              </w:rPr>
              <w:t>存在那些问题，</w:t>
            </w:r>
            <w:r>
              <w:rPr>
                <w:rFonts w:hint="eastAsia" w:eastAsia="仿宋_GB2312"/>
                <w:sz w:val="24"/>
              </w:rPr>
              <w:t>有何意见或建议？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_GB2312"/>
                <w:sz w:val="24"/>
              </w:rPr>
            </w:pPr>
          </w:p>
        </w:tc>
      </w:tr>
    </w:tbl>
    <w:p>
      <w:pPr>
        <w:ind w:leftChars="-342" w:right="-584" w:rightChars="-278" w:hanging="718" w:hangingChars="342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</w:rPr>
        <w:t>说明：在您认为相符的空格内打“√”，如有意见建议，在相应的栏目中填写，</w:t>
      </w:r>
      <w:r>
        <w:rPr>
          <w:rFonts w:hint="eastAsia" w:ascii="仿宋" w:hAnsi="仿宋" w:eastAsia="仿宋" w:cs="仿宋"/>
          <w:lang w:eastAsia="zh-CN"/>
        </w:rPr>
        <w:t>可另附纸张，</w:t>
      </w:r>
      <w:r>
        <w:rPr>
          <w:rFonts w:hint="eastAsia" w:ascii="仿宋" w:hAnsi="仿宋" w:eastAsia="仿宋" w:cs="仿宋"/>
        </w:rPr>
        <w:t>并将此表</w:t>
      </w:r>
      <w:r>
        <w:rPr>
          <w:rFonts w:hint="eastAsia" w:ascii="仿宋" w:hAnsi="仿宋" w:eastAsia="仿宋" w:cs="仿宋"/>
          <w:lang w:eastAsia="zh-CN"/>
        </w:rPr>
        <w:t>电子版发送我中心邮箱</w:t>
      </w:r>
      <w:r>
        <w:rPr>
          <w:rFonts w:hint="eastAsia" w:ascii="仿宋" w:hAnsi="仿宋" w:eastAsia="仿宋" w:cs="仿宋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8D0B"/>
    <w:multiLevelType w:val="singleLevel"/>
    <w:tmpl w:val="2D488D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81BF3"/>
    <w:rsid w:val="1690263F"/>
    <w:rsid w:val="279C0D09"/>
    <w:rsid w:val="27D0100F"/>
    <w:rsid w:val="42EE7186"/>
    <w:rsid w:val="4A681ABC"/>
    <w:rsid w:val="70781BF3"/>
    <w:rsid w:val="767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2019-10-28T13:53:00Z</dcterms:created>
  <dc:creator>六六顺</dc:creator>
  <cp:lastModifiedBy>茗阳天下3985</cp:lastModifiedBy>
  <cp:lastPrinted>2019-10-29T03:50:00Z</cp:lastPrinted>
  <dcterms:modified xsi:type="dcterms:W3CDTF">2019-11-05T08:03:01Z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